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C2" w:rsidRPr="004C05C2" w:rsidRDefault="004C05C2" w:rsidP="004C05C2">
      <w:pPr>
        <w:spacing w:after="0" w:line="330" w:lineRule="atLeast"/>
        <w:ind w:firstLine="60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4C05C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/>
        </w:rPr>
        <w:t>Маркетинг-план Компании «HAPPINESS»</w:t>
      </w:r>
    </w:p>
    <w:p w:rsidR="004C05C2" w:rsidRPr="004C05C2" w:rsidRDefault="004C05C2" w:rsidP="004C05C2">
      <w:pPr>
        <w:spacing w:after="0" w:line="330" w:lineRule="atLeast"/>
        <w:ind w:firstLine="6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C05C2">
        <w:rPr>
          <w:rFonts w:ascii="Arial" w:eastAsia="Times New Roman" w:hAnsi="Arial" w:cs="Arial"/>
          <w:color w:val="666666"/>
          <w:sz w:val="21"/>
          <w:szCs w:val="21"/>
        </w:rPr>
        <w:t>Для того, чтобы Вы имели возможность зарабатывать деньги, используя</w:t>
      </w:r>
      <w:r w:rsidRPr="004C05C2">
        <w:rPr>
          <w:rFonts w:ascii="Arial" w:eastAsia="Times New Roman" w:hAnsi="Arial" w:cs="Arial"/>
          <w:color w:val="666666"/>
          <w:sz w:val="21"/>
        </w:rPr>
        <w:t> </w:t>
      </w:r>
      <w:r w:rsidRPr="004C05C2">
        <w:rPr>
          <w:rFonts w:ascii="Arial" w:eastAsia="Times New Roman" w:hAnsi="Arial" w:cs="Arial"/>
          <w:b/>
          <w:bCs/>
          <w:color w:val="666666"/>
          <w:sz w:val="21"/>
          <w:szCs w:val="21"/>
        </w:rPr>
        <w:t>маркетинг-план компании «HAPPINESS»</w:t>
      </w:r>
      <w:r w:rsidRPr="004C05C2">
        <w:rPr>
          <w:rFonts w:ascii="Arial" w:eastAsia="Times New Roman" w:hAnsi="Arial" w:cs="Arial"/>
          <w:color w:val="666666"/>
          <w:sz w:val="21"/>
        </w:rPr>
        <w:t> </w:t>
      </w:r>
      <w:r w:rsidRPr="004C05C2">
        <w:rPr>
          <w:rFonts w:ascii="Arial" w:eastAsia="Times New Roman" w:hAnsi="Arial" w:cs="Arial"/>
          <w:color w:val="666666"/>
          <w:sz w:val="21"/>
          <w:szCs w:val="21"/>
        </w:rPr>
        <w:t>, Вы делаете товарооборот на 350$ путем приобретения нужной Вам продукции. Итак, Ваши разовые инвестиции составляют 350 $ . После регистрации Вы получаете: регистрационный номер в системе, контракт. Ежемесячной обязательной активности – НЕТ! Таким образом Вы получаете не только нужную и уникальную продукцию, но и подключаетесь к бизнесу.</w:t>
      </w:r>
    </w:p>
    <w:p w:rsidR="004C05C2" w:rsidRPr="004C05C2" w:rsidRDefault="004C05C2" w:rsidP="004C05C2">
      <w:pPr>
        <w:spacing w:after="0" w:line="330" w:lineRule="atLeast"/>
        <w:ind w:firstLine="6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C05C2">
        <w:rPr>
          <w:rFonts w:ascii="Arial" w:eastAsia="Times New Roman" w:hAnsi="Arial" w:cs="Arial"/>
          <w:color w:val="666666"/>
          <w:sz w:val="21"/>
          <w:szCs w:val="21"/>
        </w:rPr>
        <w:t>После регистрации в системе для Вас будут доступны</w:t>
      </w:r>
      <w:r w:rsidRPr="004C05C2">
        <w:rPr>
          <w:rFonts w:ascii="Arial" w:eastAsia="Times New Roman" w:hAnsi="Arial" w:cs="Arial"/>
          <w:color w:val="666666"/>
          <w:sz w:val="21"/>
        </w:rPr>
        <w:t> </w:t>
      </w:r>
      <w:r w:rsidRPr="004C05C2">
        <w:rPr>
          <w:rFonts w:ascii="Arial" w:eastAsia="Times New Roman" w:hAnsi="Arial" w:cs="Arial"/>
          <w:b/>
          <w:bCs/>
          <w:color w:val="666666"/>
          <w:sz w:val="21"/>
        </w:rPr>
        <w:t>три вида вознаграждения:</w:t>
      </w:r>
    </w:p>
    <w:p w:rsidR="004C05C2" w:rsidRPr="004C05C2" w:rsidRDefault="004C05C2" w:rsidP="004C05C2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C05C2">
        <w:rPr>
          <w:rFonts w:ascii="Arial" w:eastAsia="Times New Roman" w:hAnsi="Arial" w:cs="Arial"/>
          <w:color w:val="067AA7"/>
          <w:sz w:val="21"/>
          <w:u w:val="single"/>
        </w:rPr>
        <w:t>Структурное вознаграждение</w:t>
      </w:r>
    </w:p>
    <w:p w:rsidR="004C05C2" w:rsidRPr="004C05C2" w:rsidRDefault="004C05C2" w:rsidP="004C05C2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C05C2">
        <w:rPr>
          <w:rFonts w:ascii="Arial" w:eastAsia="Times New Roman" w:hAnsi="Arial" w:cs="Arial"/>
          <w:color w:val="067AA7"/>
          <w:sz w:val="21"/>
          <w:u w:val="single"/>
        </w:rPr>
        <w:t>Лидерское вознаграждение</w:t>
      </w:r>
    </w:p>
    <w:p w:rsidR="004C05C2" w:rsidRPr="004C05C2" w:rsidRDefault="004C05C2" w:rsidP="004C05C2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C05C2">
        <w:rPr>
          <w:rFonts w:ascii="Arial" w:eastAsia="Times New Roman" w:hAnsi="Arial" w:cs="Arial"/>
          <w:color w:val="067AA7"/>
          <w:sz w:val="21"/>
          <w:u w:val="single"/>
        </w:rPr>
        <w:t>Поощрительные призы</w:t>
      </w:r>
    </w:p>
    <w:p w:rsidR="004C05C2" w:rsidRPr="004C05C2" w:rsidRDefault="004C05C2" w:rsidP="004C0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C2">
        <w:rPr>
          <w:rFonts w:ascii="Arial" w:eastAsia="Times New Roman" w:hAnsi="Arial" w:cs="Arial"/>
          <w:color w:val="666666"/>
          <w:sz w:val="21"/>
          <w:szCs w:val="21"/>
        </w:rPr>
        <w:t>  Выплата вознаграждений: каждую неделю.</w:t>
      </w:r>
    </w:p>
    <w:p w:rsidR="004C05C2" w:rsidRPr="004C05C2" w:rsidRDefault="004C05C2" w:rsidP="004C05C2">
      <w:pPr>
        <w:spacing w:after="0" w:line="330" w:lineRule="atLeast"/>
        <w:ind w:firstLine="6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C05C2">
        <w:rPr>
          <w:rFonts w:ascii="Arial" w:eastAsia="Times New Roman" w:hAnsi="Arial" w:cs="Arial"/>
          <w:color w:val="666666"/>
          <w:sz w:val="21"/>
          <w:szCs w:val="21"/>
        </w:rPr>
        <w:t>Под «бизнес-местом» спонсора может стоять только два «бизнес-места» (лично приглашенных) по одному на разных ветках (бинар). Все остальные лично приглашенные спускаются вниз, в структуру под своих же людей.</w:t>
      </w:r>
    </w:p>
    <w:p w:rsidR="004C05C2" w:rsidRPr="004C05C2" w:rsidRDefault="004C05C2" w:rsidP="004C05C2">
      <w:pPr>
        <w:pBdr>
          <w:bottom w:val="single" w:sz="6" w:space="5" w:color="CCCCCC"/>
        </w:pBdr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aps/>
          <w:color w:val="666666"/>
          <w:sz w:val="23"/>
          <w:szCs w:val="23"/>
        </w:rPr>
      </w:pPr>
      <w:bookmarkStart w:id="0" w:name="struk"/>
      <w:r w:rsidRPr="004C05C2">
        <w:rPr>
          <w:rFonts w:ascii="Arial" w:eastAsia="Times New Roman" w:hAnsi="Arial" w:cs="Arial"/>
          <w:b/>
          <w:bCs/>
          <w:caps/>
          <w:color w:val="333333"/>
          <w:sz w:val="23"/>
          <w:szCs w:val="23"/>
        </w:rPr>
        <w:t>СТРУКТУРНОЕ ВОЗНАГРАЖДЕНИЕ:</w:t>
      </w:r>
      <w:bookmarkEnd w:id="0"/>
    </w:p>
    <w:tbl>
      <w:tblPr>
        <w:tblW w:w="1003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83"/>
        <w:gridCol w:w="2580"/>
        <w:gridCol w:w="3434"/>
        <w:gridCol w:w="2538"/>
      </w:tblGrid>
      <w:tr w:rsidR="004C05C2" w:rsidRPr="004C05C2" w:rsidTr="004C05C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8D8D8D"/>
                <w:sz w:val="20"/>
                <w:szCs w:val="20"/>
              </w:rPr>
            </w:pPr>
            <w:r w:rsidRPr="004C05C2">
              <w:rPr>
                <w:rFonts w:ascii="Arial" w:eastAsia="Times New Roman" w:hAnsi="Arial" w:cs="Arial"/>
                <w:color w:val="8D8D8D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8D8D8D"/>
                <w:sz w:val="20"/>
                <w:szCs w:val="20"/>
              </w:rPr>
            </w:pPr>
            <w:r w:rsidRPr="004C05C2">
              <w:rPr>
                <w:rFonts w:ascii="Arial" w:eastAsia="Times New Roman" w:hAnsi="Arial" w:cs="Arial"/>
                <w:color w:val="8D8D8D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8D8D8D"/>
                <w:sz w:val="20"/>
                <w:szCs w:val="20"/>
              </w:rPr>
            </w:pPr>
            <w:r w:rsidRPr="004C05C2">
              <w:rPr>
                <w:rFonts w:ascii="Arial" w:eastAsia="Times New Roman" w:hAnsi="Arial" w:cs="Arial"/>
                <w:color w:val="8D8D8D"/>
                <w:sz w:val="20"/>
                <w:szCs w:val="20"/>
              </w:rPr>
              <w:t>Баланс в бинарах (ветках)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8D8D8D"/>
                <w:sz w:val="20"/>
                <w:szCs w:val="20"/>
              </w:rPr>
            </w:pPr>
            <w:r w:rsidRPr="004C05C2">
              <w:rPr>
                <w:rFonts w:ascii="Arial" w:eastAsia="Times New Roman" w:hAnsi="Arial" w:cs="Arial"/>
                <w:color w:val="8D8D8D"/>
                <w:sz w:val="20"/>
                <w:szCs w:val="20"/>
              </w:rPr>
              <w:t>Вознагражение</w:t>
            </w:r>
          </w:p>
        </w:tc>
      </w:tr>
    </w:tbl>
    <w:p w:rsidR="004C05C2" w:rsidRPr="004C05C2" w:rsidRDefault="004C05C2" w:rsidP="004C05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2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55"/>
        <w:gridCol w:w="2400"/>
        <w:gridCol w:w="3438"/>
        <w:gridCol w:w="3027"/>
      </w:tblGrid>
      <w:tr w:rsidR="004C05C2" w:rsidRPr="004C05C2" w:rsidTr="004C05C2">
        <w:trPr>
          <w:trHeight w:val="600"/>
        </w:trPr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ind w:firstLine="225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I этап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4 контракта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2 :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100 долларов</w:t>
            </w:r>
          </w:p>
        </w:tc>
      </w:tr>
      <w:tr w:rsidR="004C05C2" w:rsidRPr="004C05C2" w:rsidTr="004C05C2">
        <w:trPr>
          <w:trHeight w:val="600"/>
        </w:trPr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ind w:firstLine="225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II этап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18 контрактов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9 : 9</w:t>
            </w:r>
            <w:r w:rsidRPr="004C05C2">
              <w:rPr>
                <w:rFonts w:ascii="Arial" w:eastAsia="Times New Roman" w:hAnsi="Arial" w:cs="Arial"/>
                <w:color w:val="444444"/>
                <w:sz w:val="21"/>
              </w:rPr>
              <w:t> </w:t>
            </w: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или</w:t>
            </w:r>
            <w:r w:rsidRPr="004C05C2">
              <w:rPr>
                <w:rFonts w:ascii="Arial" w:eastAsia="Times New Roman" w:hAnsi="Arial" w:cs="Arial"/>
                <w:color w:val="444444"/>
                <w:sz w:val="21"/>
              </w:rPr>
              <w:t> </w:t>
            </w:r>
            <w:r w:rsidRPr="004C05C2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6 : 12</w:t>
            </w:r>
            <w:r w:rsidRPr="004C05C2">
              <w:rPr>
                <w:rFonts w:ascii="Arial" w:eastAsia="Times New Roman" w:hAnsi="Arial" w:cs="Arial"/>
                <w:color w:val="444444"/>
                <w:sz w:val="21"/>
              </w:rPr>
              <w:t> </w:t>
            </w: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или</w:t>
            </w:r>
            <w:r w:rsidRPr="004C05C2">
              <w:rPr>
                <w:rFonts w:ascii="Arial" w:eastAsia="Times New Roman" w:hAnsi="Arial" w:cs="Arial"/>
                <w:color w:val="444444"/>
                <w:sz w:val="21"/>
              </w:rPr>
              <w:t> </w:t>
            </w:r>
            <w:r w:rsidRPr="004C05C2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12 :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200 долларов</w:t>
            </w:r>
          </w:p>
        </w:tc>
      </w:tr>
      <w:tr w:rsidR="004C05C2" w:rsidRPr="004C05C2" w:rsidTr="004C05C2">
        <w:trPr>
          <w:trHeight w:val="600"/>
        </w:trPr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ind w:firstLine="225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III этап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42 контракта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21 : 21</w:t>
            </w:r>
            <w:r w:rsidRPr="004C05C2">
              <w:rPr>
                <w:rFonts w:ascii="Arial" w:eastAsia="Times New Roman" w:hAnsi="Arial" w:cs="Arial"/>
                <w:color w:val="444444"/>
                <w:sz w:val="21"/>
              </w:rPr>
              <w:t> </w:t>
            </w: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или</w:t>
            </w:r>
            <w:r w:rsidRPr="004C05C2">
              <w:rPr>
                <w:rFonts w:ascii="Arial" w:eastAsia="Times New Roman" w:hAnsi="Arial" w:cs="Arial"/>
                <w:color w:val="444444"/>
                <w:sz w:val="21"/>
              </w:rPr>
              <w:t> </w:t>
            </w:r>
            <w:r w:rsidRPr="004C05C2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28 : 14</w:t>
            </w:r>
            <w:r w:rsidRPr="004C05C2">
              <w:rPr>
                <w:rFonts w:ascii="Arial" w:eastAsia="Times New Roman" w:hAnsi="Arial" w:cs="Arial"/>
                <w:color w:val="444444"/>
                <w:sz w:val="21"/>
              </w:rPr>
              <w:t> </w:t>
            </w: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или</w:t>
            </w:r>
            <w:r w:rsidRPr="004C05C2">
              <w:rPr>
                <w:rFonts w:ascii="Arial" w:eastAsia="Times New Roman" w:hAnsi="Arial" w:cs="Arial"/>
                <w:color w:val="444444"/>
                <w:sz w:val="21"/>
              </w:rPr>
              <w:t> </w:t>
            </w:r>
            <w:r w:rsidRPr="004C05C2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14 :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300 долларов</w:t>
            </w:r>
          </w:p>
        </w:tc>
      </w:tr>
      <w:tr w:rsidR="004C05C2" w:rsidRPr="004C05C2" w:rsidTr="004C05C2">
        <w:trPr>
          <w:trHeight w:val="600"/>
        </w:trPr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ind w:firstLine="225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IV этап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84 контракта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42 : 42</w:t>
            </w:r>
            <w:r w:rsidRPr="004C05C2">
              <w:rPr>
                <w:rFonts w:ascii="Arial" w:eastAsia="Times New Roman" w:hAnsi="Arial" w:cs="Arial"/>
                <w:color w:val="444444"/>
                <w:sz w:val="21"/>
              </w:rPr>
              <w:t> </w:t>
            </w: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или</w:t>
            </w:r>
            <w:r w:rsidRPr="004C05C2">
              <w:rPr>
                <w:rFonts w:ascii="Arial" w:eastAsia="Times New Roman" w:hAnsi="Arial" w:cs="Arial"/>
                <w:color w:val="444444"/>
                <w:sz w:val="21"/>
              </w:rPr>
              <w:t> </w:t>
            </w:r>
            <w:r w:rsidRPr="004C05C2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28 : 56</w:t>
            </w:r>
            <w:r w:rsidRPr="004C05C2">
              <w:rPr>
                <w:rFonts w:ascii="Arial" w:eastAsia="Times New Roman" w:hAnsi="Arial" w:cs="Arial"/>
                <w:color w:val="444444"/>
                <w:sz w:val="21"/>
              </w:rPr>
              <w:t> </w:t>
            </w: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или</w:t>
            </w:r>
            <w:r w:rsidRPr="004C05C2">
              <w:rPr>
                <w:rFonts w:ascii="Arial" w:eastAsia="Times New Roman" w:hAnsi="Arial" w:cs="Arial"/>
                <w:color w:val="444444"/>
                <w:sz w:val="21"/>
              </w:rPr>
              <w:t> </w:t>
            </w:r>
            <w:r w:rsidRPr="004C05C2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56 :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400 долларов</w:t>
            </w:r>
          </w:p>
        </w:tc>
      </w:tr>
      <w:tr w:rsidR="004C05C2" w:rsidRPr="004C05C2" w:rsidTr="004C05C2">
        <w:trPr>
          <w:trHeight w:val="6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ind w:firstLine="225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90CB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b/>
                <w:bCs/>
                <w:color w:val="4490CB"/>
                <w:sz w:val="21"/>
                <w:szCs w:val="21"/>
              </w:rPr>
              <w:t>Первый цикл завершен!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СУММА → 1000 долларов</w:t>
            </w:r>
          </w:p>
        </w:tc>
      </w:tr>
    </w:tbl>
    <w:p w:rsidR="004C05C2" w:rsidRPr="004C05C2" w:rsidRDefault="004C05C2" w:rsidP="004C05C2">
      <w:pPr>
        <w:spacing w:after="0" w:line="330" w:lineRule="atLeast"/>
        <w:ind w:firstLine="6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C05C2">
        <w:rPr>
          <w:rFonts w:ascii="Arial" w:eastAsia="Times New Roman" w:hAnsi="Arial" w:cs="Arial"/>
          <w:color w:val="666666"/>
          <w:sz w:val="21"/>
          <w:szCs w:val="21"/>
        </w:rPr>
        <w:t>Чем большему количеству людей Вы расскажете о продукте компании и о возможности заработать на этом – тем больше людей этим заинтересуются! Чем больше людей этим заинтересуются – тем больше людей захотят на этом заработать! Приглашайте их в дело, помогайте оформлять контракт. Для Вас они будут иметь статус</w:t>
      </w:r>
      <w:r w:rsidRPr="004C05C2">
        <w:rPr>
          <w:rFonts w:ascii="Arial" w:eastAsia="Times New Roman" w:hAnsi="Arial" w:cs="Arial"/>
          <w:color w:val="666666"/>
          <w:sz w:val="21"/>
        </w:rPr>
        <w:t> </w:t>
      </w:r>
      <w:r w:rsidRPr="004C05C2">
        <w:rPr>
          <w:rFonts w:ascii="Arial" w:eastAsia="Times New Roman" w:hAnsi="Arial" w:cs="Arial"/>
          <w:b/>
          <w:bCs/>
          <w:color w:val="666666"/>
          <w:sz w:val="21"/>
        </w:rPr>
        <w:t>«лично приглашенного»</w:t>
      </w:r>
      <w:r w:rsidRPr="004C05C2">
        <w:rPr>
          <w:rFonts w:ascii="Arial" w:eastAsia="Times New Roman" w:hAnsi="Arial" w:cs="Arial"/>
          <w:color w:val="666666"/>
          <w:sz w:val="21"/>
          <w:szCs w:val="21"/>
        </w:rPr>
        <w:t>. Значит каждый такой человек сделает Вас богаче!</w:t>
      </w:r>
    </w:p>
    <w:p w:rsidR="004C05C2" w:rsidRPr="004C05C2" w:rsidRDefault="004C05C2" w:rsidP="004C05C2">
      <w:pPr>
        <w:spacing w:after="0" w:line="330" w:lineRule="atLeast"/>
        <w:ind w:firstLine="6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C05C2">
        <w:rPr>
          <w:rFonts w:ascii="Arial" w:eastAsia="Times New Roman" w:hAnsi="Arial" w:cs="Arial"/>
          <w:b/>
          <w:bCs/>
          <w:color w:val="666666"/>
          <w:sz w:val="21"/>
        </w:rPr>
        <w:t>Пример:</w:t>
      </w:r>
      <w:r w:rsidRPr="004C05C2">
        <w:rPr>
          <w:rFonts w:ascii="Arial" w:eastAsia="Times New Roman" w:hAnsi="Arial" w:cs="Arial"/>
          <w:color w:val="666666"/>
          <w:sz w:val="21"/>
        </w:rPr>
        <w:t> </w:t>
      </w:r>
      <w:r w:rsidRPr="004C05C2">
        <w:rPr>
          <w:rFonts w:ascii="Arial" w:eastAsia="Times New Roman" w:hAnsi="Arial" w:cs="Arial"/>
          <w:color w:val="666666"/>
          <w:sz w:val="21"/>
          <w:szCs w:val="21"/>
        </w:rPr>
        <w:t>Как только закончился 1 цикл – начинается второй, и первые 4 вновь подключившихся (2:2) – дают Вам снова 1-й этап, т.е. 100 $, и так далее… Например, если половина из Ваших 84 партнеров пригласит только по 1 человеку – Вы автоматически закрываете три этапа 2-го цикла (получив за это 100+200+300 долларов). И далее – по нарастающей…</w:t>
      </w:r>
    </w:p>
    <w:p w:rsidR="004C05C2" w:rsidRPr="004C05C2" w:rsidRDefault="004C05C2" w:rsidP="004C05C2">
      <w:pPr>
        <w:spacing w:after="0" w:line="330" w:lineRule="atLeast"/>
        <w:ind w:firstLine="6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C05C2">
        <w:rPr>
          <w:rFonts w:ascii="Arial" w:eastAsia="Times New Roman" w:hAnsi="Arial" w:cs="Arial"/>
          <w:color w:val="666666"/>
          <w:sz w:val="21"/>
          <w:szCs w:val="21"/>
        </w:rPr>
        <w:t>Каждый цикл начинается с нуля. Максимальное количество циклов в неделю – 1. Просто – больше чем за 1 цикл в неделю Компания бонусы не . Кстати, есть возможность обойти это ограничение, получая структурное вознаграждение и 2000 $ и 3000 $ … в неделю. Но - не стоит забывать, что в Компании есть еще один вид выплат:</w:t>
      </w:r>
    </w:p>
    <w:p w:rsidR="004C05C2" w:rsidRPr="004C05C2" w:rsidRDefault="004C05C2" w:rsidP="004C05C2">
      <w:pPr>
        <w:pBdr>
          <w:bottom w:val="single" w:sz="6" w:space="5" w:color="CCCCCC"/>
        </w:pBdr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aps/>
          <w:color w:val="666666"/>
          <w:sz w:val="23"/>
          <w:szCs w:val="23"/>
        </w:rPr>
      </w:pPr>
      <w:bookmarkStart w:id="1" w:name="lider"/>
      <w:r w:rsidRPr="004C05C2">
        <w:rPr>
          <w:rFonts w:ascii="Arial" w:eastAsia="Times New Roman" w:hAnsi="Arial" w:cs="Arial"/>
          <w:b/>
          <w:bCs/>
          <w:caps/>
          <w:color w:val="333333"/>
          <w:sz w:val="23"/>
          <w:szCs w:val="23"/>
        </w:rPr>
        <w:lastRenderedPageBreak/>
        <w:t>ЛИДЕРСКОЕ ВОЗНАГРАЖДЕНИЕ:</w:t>
      </w:r>
      <w:bookmarkEnd w:id="1"/>
    </w:p>
    <w:p w:rsidR="004C05C2" w:rsidRPr="004C05C2" w:rsidRDefault="004C05C2" w:rsidP="004C05C2">
      <w:pPr>
        <w:spacing w:after="0" w:line="330" w:lineRule="atLeast"/>
        <w:ind w:firstLine="6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C05C2">
        <w:rPr>
          <w:rFonts w:ascii="Arial" w:eastAsia="Times New Roman" w:hAnsi="Arial" w:cs="Arial"/>
          <w:b/>
          <w:bCs/>
          <w:color w:val="666666"/>
          <w:sz w:val="21"/>
        </w:rPr>
        <w:t>Лидерское вознаграждение</w:t>
      </w:r>
      <w:r w:rsidRPr="004C05C2">
        <w:rPr>
          <w:rFonts w:ascii="Arial" w:eastAsia="Times New Roman" w:hAnsi="Arial" w:cs="Arial"/>
          <w:color w:val="666666"/>
          <w:sz w:val="21"/>
        </w:rPr>
        <w:t> </w:t>
      </w:r>
      <w:r w:rsidRPr="004C05C2">
        <w:rPr>
          <w:rFonts w:ascii="Arial" w:eastAsia="Times New Roman" w:hAnsi="Arial" w:cs="Arial"/>
          <w:color w:val="666666"/>
          <w:sz w:val="21"/>
          <w:szCs w:val="21"/>
        </w:rPr>
        <w:t>- это когда каждый лично приглашенный Вами человек (им можете быть и лично Вы) до истечения 12 недель закрывает определенный этап и получает структурное вознаграждение, компания платит эту же сумму и Вам!</w:t>
      </w:r>
    </w:p>
    <w:tbl>
      <w:tblPr>
        <w:tblW w:w="4800" w:type="dxa"/>
        <w:tblInd w:w="3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DCE9F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80"/>
        <w:gridCol w:w="2720"/>
      </w:tblGrid>
      <w:tr w:rsidR="004C05C2" w:rsidRPr="004C05C2" w:rsidTr="004C05C2"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ind w:firstLine="6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За 1 этап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ind w:firstLine="600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100 долларов</w:t>
            </w:r>
          </w:p>
        </w:tc>
      </w:tr>
      <w:tr w:rsidR="004C05C2" w:rsidRPr="004C05C2" w:rsidTr="004C05C2"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ind w:firstLine="6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За 2 этап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ind w:firstLine="600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200 долларов</w:t>
            </w:r>
          </w:p>
        </w:tc>
      </w:tr>
      <w:tr w:rsidR="004C05C2" w:rsidRPr="004C05C2" w:rsidTr="004C05C2"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ind w:firstLine="6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За 3 этап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ind w:firstLine="600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300 долларов</w:t>
            </w:r>
          </w:p>
        </w:tc>
      </w:tr>
      <w:tr w:rsidR="004C05C2" w:rsidRPr="004C05C2" w:rsidTr="004C05C2"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ind w:firstLine="6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За 4 этап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ind w:firstLine="600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400 долларов</w:t>
            </w:r>
          </w:p>
        </w:tc>
      </w:tr>
      <w:tr w:rsidR="004C05C2" w:rsidRPr="004C05C2" w:rsidTr="004C05C2"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ind w:firstLine="600"/>
              <w:jc w:val="both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b/>
                <w:bCs/>
                <w:color w:val="4490CB"/>
                <w:sz w:val="21"/>
                <w:szCs w:val="21"/>
              </w:rPr>
              <w:t>Итого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ind w:firstLine="600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b/>
                <w:bCs/>
                <w:color w:val="4490CB"/>
                <w:sz w:val="21"/>
                <w:szCs w:val="21"/>
              </w:rPr>
              <w:t>1000 долларов</w:t>
            </w:r>
          </w:p>
        </w:tc>
      </w:tr>
    </w:tbl>
    <w:p w:rsidR="004C05C2" w:rsidRPr="004C05C2" w:rsidRDefault="004C05C2" w:rsidP="004C05C2">
      <w:pPr>
        <w:spacing w:before="240" w:after="240" w:line="330" w:lineRule="atLeast"/>
        <w:ind w:firstLine="6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C05C2">
        <w:rPr>
          <w:rFonts w:ascii="Arial" w:eastAsia="Times New Roman" w:hAnsi="Arial" w:cs="Arial"/>
          <w:color w:val="666666"/>
          <w:sz w:val="21"/>
          <w:szCs w:val="21"/>
        </w:rPr>
        <w:t>Если лично приглашенный Вами человек (можете даже сами себя пригласить), закроет 1 этап в срок до 12 недель, Вы автоматически дублируете его вознаграждения в 100 долларов. Компания «Happiness» выплачивает лидерские вознаграждения, в случае если Вы так же успеете закрыть свой очередной этап за 12 недель.</w:t>
      </w:r>
    </w:p>
    <w:p w:rsidR="004C05C2" w:rsidRDefault="004C05C2" w:rsidP="004C05C2">
      <w:pPr>
        <w:spacing w:before="240" w:after="240" w:line="330" w:lineRule="atLeast"/>
        <w:ind w:firstLine="600"/>
        <w:jc w:val="both"/>
        <w:rPr>
          <w:rFonts w:ascii="Arial" w:eastAsia="Times New Roman" w:hAnsi="Arial" w:cs="Arial"/>
          <w:color w:val="666666"/>
          <w:sz w:val="21"/>
          <w:szCs w:val="21"/>
          <w:lang w:val="en-US"/>
        </w:rPr>
      </w:pPr>
      <w:r w:rsidRPr="004C05C2">
        <w:rPr>
          <w:rFonts w:ascii="Arial" w:eastAsia="Times New Roman" w:hAnsi="Arial" w:cs="Arial"/>
          <w:color w:val="666666"/>
          <w:sz w:val="21"/>
          <w:szCs w:val="21"/>
        </w:rPr>
        <w:t>Исправно закрывая свои этапы вместе с лично приглашенными людьми, Вы будете всегда дублировать их доход. И самое приятное — количество приглашенных, а так же суммы лидерских выплат не ограничены.</w:t>
      </w:r>
    </w:p>
    <w:p w:rsidR="004C05C2" w:rsidRPr="004C05C2" w:rsidRDefault="004C05C2" w:rsidP="004C05C2">
      <w:pPr>
        <w:spacing w:before="240" w:after="240" w:line="330" w:lineRule="atLeast"/>
        <w:ind w:firstLine="6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C05C2">
        <w:rPr>
          <w:rFonts w:ascii="Arial" w:eastAsia="Times New Roman" w:hAnsi="Arial" w:cs="Arial"/>
          <w:b/>
          <w:bCs/>
          <w:color w:val="666666"/>
          <w:sz w:val="21"/>
        </w:rPr>
        <w:t>Пример, за 12 недель:</w:t>
      </w:r>
      <w:r w:rsidRPr="004C05C2">
        <w:rPr>
          <w:rFonts w:ascii="Arial" w:eastAsia="Times New Roman" w:hAnsi="Arial" w:cs="Arial"/>
          <w:color w:val="666666"/>
          <w:sz w:val="21"/>
        </w:rPr>
        <w:t> </w:t>
      </w:r>
      <w:r w:rsidRPr="004C05C2">
        <w:rPr>
          <w:rFonts w:ascii="Arial" w:eastAsia="Times New Roman" w:hAnsi="Arial" w:cs="Arial"/>
          <w:color w:val="666666"/>
          <w:sz w:val="21"/>
          <w:szCs w:val="21"/>
        </w:rPr>
        <w:t>Лично приглашенная Вами Алина, выполнила условия 1-го этапа (4 контракта) и получила структурное вознаграждение 100 $. Вы тут же продублируете ее выплаты и получите 100 $ лидерского вознаграждения. Лично приглашенный Вами Александр, выполнил условия 2-го этапа (18 контрактов) и получил структурное вознаграждение 200 $. Вы тут же продублируете его выплаты и получите 200 $ лидерского вознаграждения.</w:t>
      </w:r>
      <w:r w:rsidRPr="004C05C2">
        <w:rPr>
          <w:rFonts w:ascii="Arial" w:eastAsia="Times New Roman" w:hAnsi="Arial" w:cs="Arial"/>
          <w:color w:val="666666"/>
          <w:sz w:val="21"/>
        </w:rPr>
        <w:t> </w:t>
      </w:r>
      <w:r w:rsidRPr="004C05C2">
        <w:rPr>
          <w:rFonts w:ascii="Arial" w:eastAsia="Times New Roman" w:hAnsi="Arial" w:cs="Arial"/>
          <w:b/>
          <w:bCs/>
          <w:color w:val="666666"/>
          <w:sz w:val="21"/>
        </w:rPr>
        <w:t>Вы дублируете ВСЕ структурные доходы каждого лично приглашенного!</w:t>
      </w:r>
    </w:p>
    <w:p w:rsidR="004C05C2" w:rsidRPr="004C05C2" w:rsidRDefault="004C05C2" w:rsidP="004C05C2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color w:val="2D2D2D"/>
          <w:sz w:val="30"/>
          <w:szCs w:val="30"/>
        </w:rPr>
      </w:pPr>
      <w:r w:rsidRPr="004C05C2">
        <w:rPr>
          <w:rFonts w:ascii="Arial" w:eastAsia="Times New Roman" w:hAnsi="Arial" w:cs="Arial"/>
          <w:b/>
          <w:bCs/>
          <w:color w:val="2D2D2D"/>
          <w:sz w:val="30"/>
          <w:szCs w:val="30"/>
        </w:rPr>
        <w:t>Условие: один раз в двенадцать недель закрыть собственный очередной этап.</w:t>
      </w:r>
    </w:p>
    <w:p w:rsidR="004C05C2" w:rsidRPr="004C05C2" w:rsidRDefault="004C05C2" w:rsidP="004C05C2">
      <w:pPr>
        <w:spacing w:after="0" w:line="330" w:lineRule="atLeast"/>
        <w:ind w:firstLine="6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C05C2">
        <w:rPr>
          <w:rFonts w:ascii="Arial" w:eastAsia="Times New Roman" w:hAnsi="Arial" w:cs="Arial"/>
          <w:color w:val="666666"/>
          <w:sz w:val="21"/>
          <w:szCs w:val="21"/>
        </w:rPr>
        <w:t>Если дистрибьютор в течение 12 недель не закрывает очередной этап, тем самым не получая структурное вознаграждение, то по истечении 12 недель – лидерское вознаграждение не выплачивается.</w:t>
      </w:r>
      <w:r w:rsidRPr="004C05C2">
        <w:rPr>
          <w:rFonts w:ascii="Arial" w:eastAsia="Times New Roman" w:hAnsi="Arial" w:cs="Arial"/>
          <w:b/>
          <w:bCs/>
          <w:color w:val="666666"/>
          <w:sz w:val="21"/>
        </w:rPr>
        <w:t> Как считать недели?</w:t>
      </w:r>
      <w:r w:rsidRPr="004C05C2">
        <w:rPr>
          <w:rFonts w:ascii="Arial" w:eastAsia="Times New Roman" w:hAnsi="Arial" w:cs="Arial"/>
          <w:color w:val="666666"/>
          <w:sz w:val="21"/>
        </w:rPr>
        <w:t> </w:t>
      </w:r>
      <w:r w:rsidRPr="004C05C2">
        <w:rPr>
          <w:rFonts w:ascii="Arial" w:eastAsia="Times New Roman" w:hAnsi="Arial" w:cs="Arial"/>
          <w:color w:val="666666"/>
          <w:sz w:val="21"/>
          <w:szCs w:val="21"/>
        </w:rPr>
        <w:br/>
      </w:r>
      <w:r w:rsidRPr="004C05C2">
        <w:rPr>
          <w:rFonts w:ascii="Arial" w:eastAsia="Times New Roman" w:hAnsi="Arial" w:cs="Arial"/>
          <w:b/>
          <w:bCs/>
          <w:color w:val="666666"/>
          <w:sz w:val="21"/>
        </w:rPr>
        <w:t>Пример:</w:t>
      </w:r>
      <w:r w:rsidRPr="004C05C2">
        <w:rPr>
          <w:rFonts w:ascii="Arial" w:eastAsia="Times New Roman" w:hAnsi="Arial" w:cs="Arial"/>
          <w:color w:val="666666"/>
          <w:sz w:val="21"/>
        </w:rPr>
        <w:t> </w:t>
      </w:r>
      <w:r w:rsidRPr="004C05C2">
        <w:rPr>
          <w:rFonts w:ascii="Arial" w:eastAsia="Times New Roman" w:hAnsi="Arial" w:cs="Arial"/>
          <w:color w:val="666666"/>
          <w:sz w:val="21"/>
          <w:szCs w:val="21"/>
        </w:rPr>
        <w:t>Если Вы оформили контракт на 60-й расчетной неделе, то до 71 –й расчетной недели необходимо закрыть очередной этап, и на 72-й расчетной неделе Вам будет выплачено лидерское вознаграждение.</w:t>
      </w:r>
    </w:p>
    <w:tbl>
      <w:tblPr>
        <w:tblW w:w="1002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020"/>
      </w:tblGrid>
      <w:tr w:rsidR="004C05C2" w:rsidRPr="004C05C2" w:rsidTr="004C05C2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 момента закрытия очередного этапа – выплаты лидерского вознаграждения возобновляются!</w:t>
            </w:r>
          </w:p>
        </w:tc>
      </w:tr>
      <w:tr w:rsidR="004C05C2" w:rsidRPr="004C05C2" w:rsidTr="004C05C2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Количество Ваших лично приглашенных – неограниченно!</w:t>
            </w:r>
          </w:p>
        </w:tc>
      </w:tr>
      <w:tr w:rsidR="004C05C2" w:rsidRPr="004C05C2" w:rsidTr="004C05C2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Доход по этому виду выплат – не ограничен!</w:t>
            </w:r>
          </w:p>
        </w:tc>
      </w:tr>
    </w:tbl>
    <w:p w:rsidR="004C05C2" w:rsidRPr="004C05C2" w:rsidRDefault="004C05C2" w:rsidP="004C05C2">
      <w:pPr>
        <w:spacing w:after="0" w:line="330" w:lineRule="atLeast"/>
        <w:ind w:firstLine="600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4C05C2">
        <w:rPr>
          <w:rFonts w:ascii="Arial" w:eastAsia="Times New Roman" w:hAnsi="Arial" w:cs="Arial"/>
          <w:color w:val="666666"/>
          <w:sz w:val="21"/>
          <w:szCs w:val="21"/>
        </w:rPr>
        <w:lastRenderedPageBreak/>
        <w:t>Со временем, закрывая даже несколько циклов в неделю, Вы по структурному бонусу будете зарабатывать 1000 долларов в неделю, а по лидерскому – хоть 10.000 $ и больше! Чем больше в Вашей команде сильных лидеров и активно работающих регионов – тем лучше.</w:t>
      </w:r>
    </w:p>
    <w:p w:rsidR="004C05C2" w:rsidRPr="004C05C2" w:rsidRDefault="004C05C2" w:rsidP="004C05C2">
      <w:pPr>
        <w:pBdr>
          <w:bottom w:val="single" w:sz="6" w:space="5" w:color="CCCCCC"/>
        </w:pBdr>
        <w:spacing w:after="0" w:line="330" w:lineRule="atLeast"/>
        <w:jc w:val="both"/>
        <w:outlineLvl w:val="3"/>
        <w:rPr>
          <w:rFonts w:ascii="Arial" w:eastAsia="Times New Roman" w:hAnsi="Arial" w:cs="Arial"/>
          <w:b/>
          <w:bCs/>
          <w:caps/>
          <w:color w:val="666666"/>
          <w:sz w:val="23"/>
          <w:szCs w:val="23"/>
        </w:rPr>
      </w:pPr>
      <w:bookmarkStart w:id="2" w:name="poosh"/>
      <w:r w:rsidRPr="004C05C2">
        <w:rPr>
          <w:rFonts w:ascii="Arial" w:eastAsia="Times New Roman" w:hAnsi="Arial" w:cs="Arial"/>
          <w:b/>
          <w:bCs/>
          <w:caps/>
          <w:color w:val="333333"/>
          <w:sz w:val="23"/>
          <w:szCs w:val="23"/>
        </w:rPr>
        <w:t>ПООЩРИТЕЛЬНЫЕ ПРЕМИИ:</w:t>
      </w:r>
      <w:bookmarkEnd w:id="2"/>
    </w:p>
    <w:tbl>
      <w:tblPr>
        <w:tblW w:w="1002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00"/>
        <w:gridCol w:w="1404"/>
        <w:gridCol w:w="6216"/>
      </w:tblGrid>
      <w:tr w:rsidR="004C05C2" w:rsidRPr="004C05C2" w:rsidTr="004C05C2">
        <w:trPr>
          <w:trHeight w:val="6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Получение лидерских премий HAPPINESS</w:t>
            </w:r>
          </w:p>
        </w:tc>
      </w:tr>
      <w:tr w:rsidR="004C05C2" w:rsidRPr="004C05C2" w:rsidTr="004C05C2">
        <w:trPr>
          <w:trHeight w:val="6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Звания дистрибьюторов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Награды</w:t>
            </w:r>
          </w:p>
        </w:tc>
      </w:tr>
      <w:tr w:rsidR="004C05C2" w:rsidRPr="004C05C2" w:rsidTr="004C05C2">
        <w:trPr>
          <w:trHeight w:val="600"/>
        </w:trPr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VIP-1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10 циклов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Получения звания 1 уровня VIP (значок)</w:t>
            </w:r>
          </w:p>
        </w:tc>
      </w:tr>
      <w:tr w:rsidR="004C05C2" w:rsidRPr="004C05C2" w:rsidTr="004C05C2">
        <w:trPr>
          <w:trHeight w:val="600"/>
        </w:trPr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VIP-2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15 циклов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Получения звания 2 уровня VIP (планшет)</w:t>
            </w:r>
          </w:p>
        </w:tc>
      </w:tr>
      <w:tr w:rsidR="004C05C2" w:rsidRPr="004C05C2" w:rsidTr="004C05C2">
        <w:trPr>
          <w:trHeight w:val="600"/>
        </w:trPr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VIP-3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20 циклов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Получения звания 3 уровня VIP (путешествие в Китай)</w:t>
            </w:r>
          </w:p>
        </w:tc>
      </w:tr>
      <w:tr w:rsidR="004C05C2" w:rsidRPr="004C05C2" w:rsidTr="004C05C2">
        <w:trPr>
          <w:trHeight w:val="600"/>
        </w:trPr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Бронзовый орел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40 циклов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Получение бронзовой премии 20.000 $</w:t>
            </w:r>
          </w:p>
        </w:tc>
      </w:tr>
      <w:tr w:rsidR="004C05C2" w:rsidRPr="004C05C2" w:rsidTr="004C05C2">
        <w:trPr>
          <w:trHeight w:val="600"/>
        </w:trPr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Серебряный орел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60 циклов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Получение серебряной премии 100.000 $</w:t>
            </w:r>
          </w:p>
        </w:tc>
      </w:tr>
      <w:tr w:rsidR="004C05C2" w:rsidRPr="004C05C2" w:rsidTr="004C05C2">
        <w:trPr>
          <w:trHeight w:val="600"/>
        </w:trPr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Золотой орел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100 циклов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Получение золотой премии 300.000 $</w:t>
            </w:r>
          </w:p>
        </w:tc>
      </w:tr>
      <w:tr w:rsidR="004C05C2" w:rsidRPr="004C05C2" w:rsidTr="004C05C2">
        <w:trPr>
          <w:trHeight w:val="600"/>
        </w:trPr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Бриллиантовый орел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200 циклов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E9F9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4C05C2" w:rsidRPr="004C05C2" w:rsidRDefault="004C05C2" w:rsidP="004C05C2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4C05C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Выход на пассивый доход (пенсия)</w:t>
            </w:r>
          </w:p>
        </w:tc>
      </w:tr>
    </w:tbl>
    <w:p w:rsidR="004C05C2" w:rsidRPr="004C05C2" w:rsidRDefault="004C05C2" w:rsidP="004C05C2">
      <w:pPr>
        <w:pBdr>
          <w:bottom w:val="single" w:sz="6" w:space="5" w:color="CCCCCC"/>
        </w:pBdr>
        <w:spacing w:before="150" w:after="150" w:line="330" w:lineRule="atLeast"/>
        <w:jc w:val="both"/>
        <w:outlineLvl w:val="3"/>
        <w:rPr>
          <w:rFonts w:ascii="Arial" w:eastAsia="Times New Roman" w:hAnsi="Arial" w:cs="Arial"/>
          <w:b/>
          <w:bCs/>
          <w:caps/>
          <w:color w:val="CB4444"/>
          <w:sz w:val="23"/>
          <w:szCs w:val="23"/>
        </w:rPr>
      </w:pPr>
      <w:r w:rsidRPr="004C05C2">
        <w:rPr>
          <w:rFonts w:ascii="Arial" w:eastAsia="Times New Roman" w:hAnsi="Arial" w:cs="Arial"/>
          <w:b/>
          <w:bCs/>
          <w:caps/>
          <w:color w:val="CB4444"/>
          <w:sz w:val="23"/>
          <w:szCs w:val="23"/>
        </w:rPr>
        <w:t>ПРЕИМУЩЕСТВА МАРКЕТИНГ ПЛАНА:</w:t>
      </w:r>
    </w:p>
    <w:p w:rsidR="004C05C2" w:rsidRPr="004C05C2" w:rsidRDefault="004C05C2" w:rsidP="004C05C2">
      <w:pPr>
        <w:numPr>
          <w:ilvl w:val="0"/>
          <w:numId w:val="2"/>
        </w:numPr>
        <w:spacing w:after="0" w:line="450" w:lineRule="atLeast"/>
        <w:ind w:left="225" w:firstLine="0"/>
        <w:jc w:val="both"/>
        <w:rPr>
          <w:rFonts w:ascii="Arial" w:eastAsia="Times New Roman" w:hAnsi="Arial" w:cs="Arial"/>
          <w:color w:val="777777"/>
          <w:sz w:val="21"/>
          <w:szCs w:val="21"/>
        </w:rPr>
      </w:pPr>
      <w:r w:rsidRPr="004C05C2">
        <w:rPr>
          <w:rFonts w:ascii="Arial" w:eastAsia="Times New Roman" w:hAnsi="Arial" w:cs="Arial"/>
          <w:color w:val="777777"/>
          <w:sz w:val="21"/>
          <w:szCs w:val="21"/>
        </w:rPr>
        <w:t>Риск равен нулю. Один раз в год инвестируете в свое здоровье 350 $.</w:t>
      </w:r>
    </w:p>
    <w:p w:rsidR="004C05C2" w:rsidRPr="004C05C2" w:rsidRDefault="004C05C2" w:rsidP="004C05C2">
      <w:pPr>
        <w:numPr>
          <w:ilvl w:val="0"/>
          <w:numId w:val="2"/>
        </w:numPr>
        <w:spacing w:after="0" w:line="450" w:lineRule="atLeast"/>
        <w:ind w:left="225" w:firstLine="0"/>
        <w:jc w:val="both"/>
        <w:rPr>
          <w:rFonts w:ascii="Arial" w:eastAsia="Times New Roman" w:hAnsi="Arial" w:cs="Arial"/>
          <w:color w:val="777777"/>
          <w:sz w:val="21"/>
          <w:szCs w:val="21"/>
        </w:rPr>
      </w:pPr>
      <w:r w:rsidRPr="004C05C2">
        <w:rPr>
          <w:rFonts w:ascii="Arial" w:eastAsia="Times New Roman" w:hAnsi="Arial" w:cs="Arial"/>
          <w:color w:val="777777"/>
          <w:sz w:val="21"/>
          <w:szCs w:val="21"/>
        </w:rPr>
        <w:t>Нет ежемесячных закупок или активизаций.</w:t>
      </w:r>
    </w:p>
    <w:p w:rsidR="004C05C2" w:rsidRPr="004C05C2" w:rsidRDefault="004C05C2" w:rsidP="004C05C2">
      <w:pPr>
        <w:numPr>
          <w:ilvl w:val="0"/>
          <w:numId w:val="2"/>
        </w:numPr>
        <w:spacing w:after="0" w:line="450" w:lineRule="atLeast"/>
        <w:ind w:left="225" w:firstLine="0"/>
        <w:jc w:val="both"/>
        <w:rPr>
          <w:rFonts w:ascii="Arial" w:eastAsia="Times New Roman" w:hAnsi="Arial" w:cs="Arial"/>
          <w:color w:val="777777"/>
          <w:sz w:val="21"/>
          <w:szCs w:val="21"/>
        </w:rPr>
      </w:pPr>
      <w:r w:rsidRPr="004C05C2">
        <w:rPr>
          <w:rFonts w:ascii="Arial" w:eastAsia="Times New Roman" w:hAnsi="Arial" w:cs="Arial"/>
          <w:color w:val="777777"/>
          <w:sz w:val="21"/>
          <w:szCs w:val="21"/>
        </w:rPr>
        <w:t>Для получения бонусов достаточно двух работающих людей в разных ветках.</w:t>
      </w:r>
    </w:p>
    <w:p w:rsidR="004C05C2" w:rsidRPr="004C05C2" w:rsidRDefault="004C05C2" w:rsidP="004C05C2">
      <w:pPr>
        <w:numPr>
          <w:ilvl w:val="0"/>
          <w:numId w:val="2"/>
        </w:numPr>
        <w:spacing w:after="0" w:line="450" w:lineRule="atLeast"/>
        <w:ind w:left="225" w:firstLine="0"/>
        <w:jc w:val="both"/>
        <w:rPr>
          <w:rFonts w:ascii="Arial" w:eastAsia="Times New Roman" w:hAnsi="Arial" w:cs="Arial"/>
          <w:color w:val="777777"/>
          <w:sz w:val="21"/>
          <w:szCs w:val="21"/>
        </w:rPr>
      </w:pPr>
      <w:r w:rsidRPr="004C05C2">
        <w:rPr>
          <w:rFonts w:ascii="Arial" w:eastAsia="Times New Roman" w:hAnsi="Arial" w:cs="Arial"/>
          <w:color w:val="777777"/>
          <w:sz w:val="21"/>
          <w:szCs w:val="21"/>
        </w:rPr>
        <w:t>Нет необходимости подтверждать квалификацию под собой (выращивать лидеров).</w:t>
      </w:r>
    </w:p>
    <w:p w:rsidR="004C05C2" w:rsidRPr="004C05C2" w:rsidRDefault="004C05C2" w:rsidP="004C05C2">
      <w:pPr>
        <w:numPr>
          <w:ilvl w:val="0"/>
          <w:numId w:val="2"/>
        </w:numPr>
        <w:spacing w:after="0" w:line="450" w:lineRule="atLeast"/>
        <w:ind w:left="225" w:firstLine="0"/>
        <w:jc w:val="both"/>
        <w:rPr>
          <w:rFonts w:ascii="Arial" w:eastAsia="Times New Roman" w:hAnsi="Arial" w:cs="Arial"/>
          <w:color w:val="777777"/>
          <w:sz w:val="21"/>
          <w:szCs w:val="21"/>
        </w:rPr>
      </w:pPr>
      <w:r w:rsidRPr="004C05C2">
        <w:rPr>
          <w:rFonts w:ascii="Arial" w:eastAsia="Times New Roman" w:hAnsi="Arial" w:cs="Arial"/>
          <w:color w:val="777777"/>
          <w:sz w:val="21"/>
          <w:szCs w:val="21"/>
        </w:rPr>
        <w:t>Нет условий бокового объема.</w:t>
      </w:r>
    </w:p>
    <w:p w:rsidR="004C05C2" w:rsidRPr="004C05C2" w:rsidRDefault="004C05C2" w:rsidP="004C05C2">
      <w:pPr>
        <w:numPr>
          <w:ilvl w:val="0"/>
          <w:numId w:val="2"/>
        </w:numPr>
        <w:spacing w:after="0" w:line="450" w:lineRule="atLeast"/>
        <w:ind w:left="225" w:firstLine="0"/>
        <w:jc w:val="both"/>
        <w:rPr>
          <w:rFonts w:ascii="Arial" w:eastAsia="Times New Roman" w:hAnsi="Arial" w:cs="Arial"/>
          <w:color w:val="777777"/>
          <w:sz w:val="21"/>
          <w:szCs w:val="21"/>
        </w:rPr>
      </w:pPr>
      <w:r w:rsidRPr="004C05C2">
        <w:rPr>
          <w:rFonts w:ascii="Arial" w:eastAsia="Times New Roman" w:hAnsi="Arial" w:cs="Arial"/>
          <w:color w:val="777777"/>
          <w:sz w:val="21"/>
          <w:szCs w:val="21"/>
        </w:rPr>
        <w:t>Выплата бонусов еженедельная.</w:t>
      </w:r>
    </w:p>
    <w:p w:rsidR="004C05C2" w:rsidRPr="004C05C2" w:rsidRDefault="004C05C2" w:rsidP="004C05C2">
      <w:pPr>
        <w:numPr>
          <w:ilvl w:val="0"/>
          <w:numId w:val="2"/>
        </w:numPr>
        <w:spacing w:after="0" w:line="450" w:lineRule="atLeast"/>
        <w:ind w:left="225" w:firstLine="0"/>
        <w:jc w:val="both"/>
        <w:rPr>
          <w:rFonts w:ascii="Arial" w:eastAsia="Times New Roman" w:hAnsi="Arial" w:cs="Arial"/>
          <w:color w:val="777777"/>
          <w:sz w:val="21"/>
          <w:szCs w:val="21"/>
        </w:rPr>
      </w:pPr>
      <w:r w:rsidRPr="004C05C2">
        <w:rPr>
          <w:rFonts w:ascii="Arial" w:eastAsia="Times New Roman" w:hAnsi="Arial" w:cs="Arial"/>
          <w:color w:val="777777"/>
          <w:sz w:val="21"/>
          <w:szCs w:val="21"/>
        </w:rPr>
        <w:t>Вознаграждение выплачивается не товаром, а деньгами.</w:t>
      </w:r>
    </w:p>
    <w:p w:rsidR="004C05C2" w:rsidRPr="004C05C2" w:rsidRDefault="004C05C2" w:rsidP="004C05C2">
      <w:pPr>
        <w:numPr>
          <w:ilvl w:val="0"/>
          <w:numId w:val="2"/>
        </w:numPr>
        <w:spacing w:after="0" w:line="450" w:lineRule="atLeast"/>
        <w:ind w:left="225" w:firstLine="0"/>
        <w:jc w:val="both"/>
        <w:rPr>
          <w:rFonts w:ascii="Arial" w:eastAsia="Times New Roman" w:hAnsi="Arial" w:cs="Arial"/>
          <w:color w:val="777777"/>
          <w:sz w:val="21"/>
          <w:szCs w:val="21"/>
        </w:rPr>
      </w:pPr>
      <w:r w:rsidRPr="004C05C2">
        <w:rPr>
          <w:rFonts w:ascii="Arial" w:eastAsia="Times New Roman" w:hAnsi="Arial" w:cs="Arial"/>
          <w:color w:val="777777"/>
          <w:sz w:val="21"/>
          <w:szCs w:val="21"/>
        </w:rPr>
        <w:t>Нет обрезаний доходов от лидера сильнее рангом.</w:t>
      </w:r>
    </w:p>
    <w:p w:rsidR="004C05C2" w:rsidRPr="004C05C2" w:rsidRDefault="004C05C2" w:rsidP="004C05C2">
      <w:pPr>
        <w:numPr>
          <w:ilvl w:val="0"/>
          <w:numId w:val="2"/>
        </w:numPr>
        <w:spacing w:after="0" w:line="450" w:lineRule="atLeast"/>
        <w:ind w:left="225" w:firstLine="0"/>
        <w:jc w:val="both"/>
        <w:rPr>
          <w:rFonts w:ascii="Arial" w:eastAsia="Times New Roman" w:hAnsi="Arial" w:cs="Arial"/>
          <w:color w:val="777777"/>
          <w:sz w:val="21"/>
          <w:szCs w:val="21"/>
        </w:rPr>
      </w:pPr>
      <w:r w:rsidRPr="004C05C2">
        <w:rPr>
          <w:rFonts w:ascii="Arial" w:eastAsia="Times New Roman" w:hAnsi="Arial" w:cs="Arial"/>
          <w:color w:val="777777"/>
          <w:sz w:val="21"/>
          <w:szCs w:val="21"/>
        </w:rPr>
        <w:t>Выплаты от товарооборотов до неограниченной глубины.</w:t>
      </w:r>
    </w:p>
    <w:p w:rsidR="004C05C2" w:rsidRPr="00CB60A9" w:rsidRDefault="004C05C2" w:rsidP="004C05C2">
      <w:pPr>
        <w:numPr>
          <w:ilvl w:val="0"/>
          <w:numId w:val="2"/>
        </w:numPr>
        <w:spacing w:after="0" w:line="450" w:lineRule="atLeast"/>
        <w:ind w:left="225" w:firstLine="0"/>
        <w:jc w:val="both"/>
        <w:rPr>
          <w:rFonts w:ascii="Arial" w:eastAsia="Times New Roman" w:hAnsi="Arial" w:cs="Arial"/>
          <w:color w:val="777777"/>
          <w:sz w:val="21"/>
          <w:szCs w:val="21"/>
        </w:rPr>
      </w:pPr>
      <w:r w:rsidRPr="004C05C2">
        <w:rPr>
          <w:rFonts w:ascii="Arial" w:eastAsia="Times New Roman" w:hAnsi="Arial" w:cs="Arial"/>
          <w:color w:val="777777"/>
          <w:sz w:val="21"/>
          <w:szCs w:val="21"/>
        </w:rPr>
        <w:t>Лидерское вознаграждение !!!</w:t>
      </w:r>
    </w:p>
    <w:p w:rsidR="00CB60A9" w:rsidRPr="004C05C2" w:rsidRDefault="00CB60A9" w:rsidP="00CB60A9">
      <w:pPr>
        <w:spacing w:after="0" w:line="450" w:lineRule="atLeast"/>
        <w:ind w:left="225"/>
        <w:jc w:val="both"/>
        <w:rPr>
          <w:rFonts w:ascii="Arial" w:eastAsia="Times New Roman" w:hAnsi="Arial" w:cs="Arial"/>
          <w:color w:val="777777"/>
          <w:sz w:val="21"/>
          <w:szCs w:val="21"/>
        </w:rPr>
      </w:pPr>
    </w:p>
    <w:p w:rsidR="004C05C2" w:rsidRPr="004C05C2" w:rsidRDefault="004C05C2" w:rsidP="004C05C2">
      <w:pPr>
        <w:pBdr>
          <w:bottom w:val="single" w:sz="6" w:space="5" w:color="CCCCCC"/>
        </w:pBdr>
        <w:spacing w:before="150" w:after="150" w:line="330" w:lineRule="atLeast"/>
        <w:jc w:val="both"/>
        <w:outlineLvl w:val="3"/>
        <w:rPr>
          <w:rFonts w:ascii="Arial" w:eastAsia="Times New Roman" w:hAnsi="Arial" w:cs="Arial"/>
          <w:b/>
          <w:bCs/>
          <w:caps/>
          <w:color w:val="F0920B"/>
          <w:sz w:val="23"/>
          <w:szCs w:val="23"/>
        </w:rPr>
      </w:pPr>
      <w:r w:rsidRPr="004C05C2">
        <w:rPr>
          <w:rFonts w:ascii="Arial" w:eastAsia="Times New Roman" w:hAnsi="Arial" w:cs="Arial"/>
          <w:b/>
          <w:bCs/>
          <w:caps/>
          <w:color w:val="F0920B"/>
          <w:sz w:val="23"/>
          <w:szCs w:val="23"/>
        </w:rPr>
        <w:lastRenderedPageBreak/>
        <w:t>ЗАЩИТА МАРКЕТИНГОВОГО ПЛАНА:</w:t>
      </w:r>
    </w:p>
    <w:p w:rsidR="004C05C2" w:rsidRPr="004C05C2" w:rsidRDefault="004C05C2" w:rsidP="004C05C2">
      <w:pPr>
        <w:numPr>
          <w:ilvl w:val="0"/>
          <w:numId w:val="3"/>
        </w:numPr>
        <w:spacing w:after="0" w:line="450" w:lineRule="atLeast"/>
        <w:ind w:left="225" w:firstLine="0"/>
        <w:jc w:val="both"/>
        <w:rPr>
          <w:rFonts w:ascii="Arial" w:eastAsia="Times New Roman" w:hAnsi="Arial" w:cs="Arial"/>
          <w:color w:val="777777"/>
          <w:sz w:val="21"/>
          <w:szCs w:val="21"/>
        </w:rPr>
      </w:pPr>
      <w:r w:rsidRPr="004C05C2">
        <w:rPr>
          <w:rFonts w:ascii="Arial" w:eastAsia="Times New Roman" w:hAnsi="Arial" w:cs="Arial"/>
          <w:color w:val="777777"/>
          <w:sz w:val="21"/>
          <w:szCs w:val="21"/>
        </w:rPr>
        <w:t>Максимум 1 цикл в неделю.</w:t>
      </w:r>
    </w:p>
    <w:p w:rsidR="004C05C2" w:rsidRPr="004C05C2" w:rsidRDefault="004C05C2" w:rsidP="004C05C2">
      <w:pPr>
        <w:numPr>
          <w:ilvl w:val="0"/>
          <w:numId w:val="3"/>
        </w:numPr>
        <w:spacing w:after="0" w:line="450" w:lineRule="atLeast"/>
        <w:ind w:left="225" w:firstLine="0"/>
        <w:jc w:val="both"/>
        <w:rPr>
          <w:rFonts w:ascii="Arial" w:eastAsia="Times New Roman" w:hAnsi="Arial" w:cs="Arial"/>
          <w:color w:val="777777"/>
          <w:sz w:val="21"/>
          <w:szCs w:val="21"/>
        </w:rPr>
      </w:pPr>
      <w:r w:rsidRPr="004C05C2">
        <w:rPr>
          <w:rFonts w:ascii="Arial" w:eastAsia="Times New Roman" w:hAnsi="Arial" w:cs="Arial"/>
          <w:color w:val="777777"/>
          <w:sz w:val="21"/>
          <w:szCs w:val="21"/>
        </w:rPr>
        <w:t>Лидерское вознаграждение производится с момента развития обеих веток.</w:t>
      </w:r>
    </w:p>
    <w:p w:rsidR="004C05C2" w:rsidRPr="004C05C2" w:rsidRDefault="004C05C2" w:rsidP="004C05C2">
      <w:pPr>
        <w:numPr>
          <w:ilvl w:val="0"/>
          <w:numId w:val="3"/>
        </w:numPr>
        <w:spacing w:after="0" w:line="450" w:lineRule="atLeast"/>
        <w:ind w:left="225" w:firstLine="0"/>
        <w:jc w:val="both"/>
        <w:rPr>
          <w:rFonts w:ascii="Arial" w:eastAsia="Times New Roman" w:hAnsi="Arial" w:cs="Arial"/>
          <w:color w:val="777777"/>
          <w:sz w:val="21"/>
          <w:szCs w:val="21"/>
        </w:rPr>
      </w:pPr>
      <w:r w:rsidRPr="004C05C2">
        <w:rPr>
          <w:rFonts w:ascii="Arial" w:eastAsia="Times New Roman" w:hAnsi="Arial" w:cs="Arial"/>
          <w:color w:val="777777"/>
          <w:sz w:val="21"/>
          <w:szCs w:val="21"/>
        </w:rPr>
        <w:t>Каждые 5 циклов производится дополнительная закупка в размере 350 долларов.</w:t>
      </w:r>
    </w:p>
    <w:p w:rsidR="004C05C2" w:rsidRPr="004C05C2" w:rsidRDefault="004C05C2" w:rsidP="004C05C2">
      <w:pPr>
        <w:numPr>
          <w:ilvl w:val="0"/>
          <w:numId w:val="3"/>
        </w:numPr>
        <w:spacing w:after="0" w:line="450" w:lineRule="atLeast"/>
        <w:ind w:left="225" w:firstLine="0"/>
        <w:jc w:val="both"/>
        <w:rPr>
          <w:rFonts w:ascii="Arial" w:eastAsia="Times New Roman" w:hAnsi="Arial" w:cs="Arial"/>
          <w:color w:val="777777"/>
          <w:sz w:val="21"/>
          <w:szCs w:val="21"/>
        </w:rPr>
      </w:pPr>
      <w:r w:rsidRPr="004C05C2">
        <w:rPr>
          <w:rFonts w:ascii="Arial" w:eastAsia="Times New Roman" w:hAnsi="Arial" w:cs="Arial"/>
          <w:color w:val="777777"/>
          <w:sz w:val="21"/>
          <w:szCs w:val="21"/>
        </w:rPr>
        <w:t>Каждый год производится подтверждение в размере 350 долларов.</w:t>
      </w:r>
    </w:p>
    <w:p w:rsidR="004C05C2" w:rsidRPr="004C05C2" w:rsidRDefault="004C05C2" w:rsidP="004C05C2">
      <w:pPr>
        <w:numPr>
          <w:ilvl w:val="0"/>
          <w:numId w:val="3"/>
        </w:numPr>
        <w:spacing w:after="0" w:line="450" w:lineRule="atLeast"/>
        <w:ind w:left="225" w:firstLine="0"/>
        <w:jc w:val="both"/>
        <w:rPr>
          <w:rFonts w:ascii="Arial" w:eastAsia="Times New Roman" w:hAnsi="Arial" w:cs="Arial"/>
          <w:color w:val="777777"/>
          <w:sz w:val="21"/>
          <w:szCs w:val="21"/>
        </w:rPr>
      </w:pPr>
      <w:r w:rsidRPr="004C05C2">
        <w:rPr>
          <w:rFonts w:ascii="Arial" w:eastAsia="Times New Roman" w:hAnsi="Arial" w:cs="Arial"/>
          <w:color w:val="777777"/>
          <w:sz w:val="21"/>
          <w:szCs w:val="21"/>
        </w:rPr>
        <w:t>Выплаты лидерского вознаграждения прекращаются в отсутствии динамики в структуре дистрибьютора</w:t>
      </w:r>
    </w:p>
    <w:p w:rsidR="004C05C2" w:rsidRPr="004C05C2" w:rsidRDefault="004C05C2" w:rsidP="004C05C2">
      <w:pPr>
        <w:numPr>
          <w:ilvl w:val="0"/>
          <w:numId w:val="3"/>
        </w:numPr>
        <w:spacing w:after="0" w:line="450" w:lineRule="atLeast"/>
        <w:ind w:left="225" w:firstLine="0"/>
        <w:jc w:val="both"/>
        <w:rPr>
          <w:rFonts w:ascii="Arial" w:eastAsia="Times New Roman" w:hAnsi="Arial" w:cs="Arial"/>
          <w:color w:val="777777"/>
          <w:sz w:val="21"/>
          <w:szCs w:val="21"/>
        </w:rPr>
      </w:pPr>
      <w:r w:rsidRPr="004C05C2">
        <w:rPr>
          <w:rFonts w:ascii="Arial" w:eastAsia="Times New Roman" w:hAnsi="Arial" w:cs="Arial"/>
          <w:color w:val="777777"/>
          <w:sz w:val="21"/>
          <w:szCs w:val="21"/>
        </w:rPr>
        <w:t>Дистрибьютор, не который не осуществил дополнительную закупку или подтверждение не получает вознаграждения.</w:t>
      </w:r>
    </w:p>
    <w:p w:rsidR="004C05C2" w:rsidRPr="004C05C2" w:rsidRDefault="004C05C2" w:rsidP="004C05C2">
      <w:pPr>
        <w:numPr>
          <w:ilvl w:val="0"/>
          <w:numId w:val="3"/>
        </w:numPr>
        <w:spacing w:after="0" w:line="450" w:lineRule="atLeast"/>
        <w:ind w:left="225" w:firstLine="0"/>
        <w:jc w:val="both"/>
        <w:rPr>
          <w:rFonts w:ascii="Arial" w:eastAsia="Times New Roman" w:hAnsi="Arial" w:cs="Arial"/>
          <w:color w:val="777777"/>
          <w:sz w:val="21"/>
          <w:szCs w:val="21"/>
        </w:rPr>
      </w:pPr>
      <w:r w:rsidRPr="004C05C2">
        <w:rPr>
          <w:rFonts w:ascii="Arial" w:eastAsia="Times New Roman" w:hAnsi="Arial" w:cs="Arial"/>
          <w:color w:val="777777"/>
          <w:sz w:val="21"/>
          <w:szCs w:val="21"/>
        </w:rPr>
        <w:t>Выплата вознаграждений производиться с момента оплаты дополнительной закупки.</w:t>
      </w:r>
    </w:p>
    <w:p w:rsidR="00F95638" w:rsidRDefault="00F95638"/>
    <w:sectPr w:rsidR="00F9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2EC9"/>
    <w:multiLevelType w:val="multilevel"/>
    <w:tmpl w:val="2914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0173A"/>
    <w:multiLevelType w:val="multilevel"/>
    <w:tmpl w:val="8138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B5CE2"/>
    <w:multiLevelType w:val="multilevel"/>
    <w:tmpl w:val="08BA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05C2"/>
    <w:rsid w:val="004C05C2"/>
    <w:rsid w:val="00CB60A9"/>
    <w:rsid w:val="00F9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0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C05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5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C05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C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05C2"/>
  </w:style>
  <w:style w:type="character" w:styleId="a4">
    <w:name w:val="Strong"/>
    <w:basedOn w:val="a0"/>
    <w:uiPriority w:val="22"/>
    <w:qFormat/>
    <w:rsid w:val="004C05C2"/>
    <w:rPr>
      <w:b/>
      <w:bCs/>
    </w:rPr>
  </w:style>
  <w:style w:type="character" w:styleId="a5">
    <w:name w:val="Hyperlink"/>
    <w:basedOn w:val="a0"/>
    <w:uiPriority w:val="99"/>
    <w:semiHidden/>
    <w:unhideWhenUsed/>
    <w:rsid w:val="004C05C2"/>
    <w:rPr>
      <w:color w:val="0000FF"/>
      <w:u w:val="single"/>
    </w:rPr>
  </w:style>
  <w:style w:type="paragraph" w:customStyle="1" w:styleId="abz">
    <w:name w:val="abz"/>
    <w:basedOn w:val="a"/>
    <w:rsid w:val="004C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5233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Нурдин</dc:creator>
  <cp:keywords/>
  <dc:description/>
  <cp:lastModifiedBy>Нурдин</cp:lastModifiedBy>
  <cp:revision>4</cp:revision>
  <dcterms:created xsi:type="dcterms:W3CDTF">2015-02-23T14:02:00Z</dcterms:created>
  <dcterms:modified xsi:type="dcterms:W3CDTF">2015-02-23T14:04:00Z</dcterms:modified>
</cp:coreProperties>
</file>